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E1127D" w:rsidRDefault="007E6CF8" w:rsidP="007C64CA">
      <w:pPr>
        <w:rPr>
          <w:rFonts w:asciiTheme="minorHAnsi" w:hAnsiTheme="minorHAnsi" w:cstheme="minorHAnsi"/>
          <w:b/>
        </w:rPr>
      </w:pPr>
    </w:p>
    <w:p w:rsidR="007C64CA" w:rsidRPr="00E1127D" w:rsidRDefault="007C64CA" w:rsidP="007C64CA">
      <w:pPr>
        <w:rPr>
          <w:rFonts w:asciiTheme="minorHAnsi" w:hAnsiTheme="minorHAnsi" w:cstheme="minorHAnsi"/>
          <w:b/>
        </w:rPr>
      </w:pPr>
    </w:p>
    <w:p w:rsidR="00B65D92" w:rsidRPr="00E1127D" w:rsidRDefault="00B65D92" w:rsidP="007C64CA">
      <w:pPr>
        <w:rPr>
          <w:rFonts w:asciiTheme="minorHAnsi" w:hAnsiTheme="minorHAnsi" w:cstheme="minorHAnsi"/>
          <w:b/>
        </w:rPr>
      </w:pPr>
    </w:p>
    <w:p w:rsidR="008E61DC" w:rsidRPr="00E2064D" w:rsidRDefault="00CB770A" w:rsidP="008C596A">
      <w:pPr>
        <w:jc w:val="center"/>
        <w:rPr>
          <w:rFonts w:asciiTheme="minorHAnsi" w:hAnsiTheme="minorHAnsi" w:cstheme="minorHAnsi"/>
          <w:b/>
        </w:rPr>
      </w:pPr>
      <w:r w:rsidRPr="00E2064D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E1127D" w:rsidRDefault="0088080B" w:rsidP="00E23E85">
      <w:pPr>
        <w:rPr>
          <w:rFonts w:asciiTheme="minorHAnsi" w:hAnsiTheme="minorHAnsi" w:cstheme="minorHAnsi"/>
        </w:rPr>
      </w:pPr>
    </w:p>
    <w:p w:rsidR="00B65D92" w:rsidRPr="00E1127D" w:rsidRDefault="00B65D92" w:rsidP="00E23E85">
      <w:pPr>
        <w:rPr>
          <w:rFonts w:asciiTheme="minorHAnsi" w:hAnsiTheme="minorHAnsi" w:cstheme="minorHAnsi"/>
          <w:b/>
        </w:rPr>
      </w:pPr>
    </w:p>
    <w:p w:rsidR="008F3556" w:rsidRPr="00653725" w:rsidRDefault="00E23E85" w:rsidP="00E23E85">
      <w:pPr>
        <w:jc w:val="both"/>
        <w:rPr>
          <w:rFonts w:asciiTheme="minorHAnsi" w:hAnsiTheme="minorHAnsi" w:cstheme="minorHAnsi"/>
        </w:rPr>
      </w:pPr>
      <w:r w:rsidRPr="00653725">
        <w:rPr>
          <w:rFonts w:asciiTheme="minorHAnsi" w:hAnsiTheme="minorHAnsi" w:cstheme="minorHAnsi"/>
          <w:b/>
        </w:rPr>
        <w:t>Processo n</w:t>
      </w:r>
      <w:r w:rsidR="006D60BC" w:rsidRPr="00653725">
        <w:rPr>
          <w:rFonts w:asciiTheme="minorHAnsi" w:hAnsiTheme="minorHAnsi" w:cstheme="minorHAnsi"/>
          <w:b/>
        </w:rPr>
        <w:t>.</w:t>
      </w:r>
      <w:r w:rsidR="00C955FC" w:rsidRPr="00653725">
        <w:rPr>
          <w:rFonts w:asciiTheme="minorHAnsi" w:hAnsiTheme="minorHAnsi" w:cstheme="minorHAnsi"/>
          <w:b/>
        </w:rPr>
        <w:t xml:space="preserve"> </w:t>
      </w:r>
      <w:r w:rsidR="00653725" w:rsidRPr="00653725">
        <w:rPr>
          <w:rStyle w:val="nfase"/>
          <w:rFonts w:ascii="Calibri" w:hAnsi="Calibri" w:cs="Calibri"/>
          <w:b/>
          <w:i w:val="0"/>
          <w:iCs w:val="0"/>
        </w:rPr>
        <w:t>197027/2008.</w:t>
      </w:r>
    </w:p>
    <w:p w:rsidR="00653725" w:rsidRPr="00653725" w:rsidRDefault="00E23E85" w:rsidP="00E1127D">
      <w:pPr>
        <w:jc w:val="both"/>
        <w:rPr>
          <w:rStyle w:val="nfase"/>
          <w:rFonts w:ascii="Calibri" w:hAnsi="Calibri" w:cs="Calibri"/>
          <w:b/>
          <w:i w:val="0"/>
          <w:iCs w:val="0"/>
        </w:rPr>
      </w:pPr>
      <w:r w:rsidRPr="00653725">
        <w:rPr>
          <w:rFonts w:asciiTheme="minorHAnsi" w:hAnsiTheme="minorHAnsi" w:cstheme="minorHAnsi"/>
          <w:b/>
        </w:rPr>
        <w:t>Recorrente</w:t>
      </w:r>
      <w:r w:rsidR="00217210" w:rsidRPr="00653725">
        <w:rPr>
          <w:rFonts w:asciiTheme="minorHAnsi" w:hAnsiTheme="minorHAnsi" w:cstheme="minorHAnsi"/>
          <w:b/>
        </w:rPr>
        <w:t xml:space="preserve"> </w:t>
      </w:r>
      <w:r w:rsidR="00653725" w:rsidRPr="00653725">
        <w:rPr>
          <w:rFonts w:asciiTheme="minorHAnsi" w:hAnsiTheme="minorHAnsi" w:cstheme="minorHAnsi"/>
          <w:b/>
        </w:rPr>
        <w:t>–</w:t>
      </w:r>
      <w:r w:rsidR="00217210" w:rsidRPr="00653725">
        <w:rPr>
          <w:rFonts w:asciiTheme="minorHAnsi" w:hAnsiTheme="minorHAnsi" w:cstheme="minorHAnsi"/>
          <w:b/>
        </w:rPr>
        <w:t xml:space="preserve"> </w:t>
      </w:r>
      <w:r w:rsidR="00653725" w:rsidRPr="00653725">
        <w:rPr>
          <w:rStyle w:val="nfase"/>
          <w:rFonts w:ascii="Calibri" w:hAnsi="Calibri" w:cs="Calibri"/>
          <w:b/>
          <w:i w:val="0"/>
          <w:iCs w:val="0"/>
        </w:rPr>
        <w:t xml:space="preserve">José Renato </w:t>
      </w:r>
      <w:proofErr w:type="spellStart"/>
      <w:r w:rsidR="00653725" w:rsidRPr="00653725">
        <w:rPr>
          <w:rStyle w:val="nfase"/>
          <w:rFonts w:ascii="Calibri" w:hAnsi="Calibri" w:cs="Calibri"/>
          <w:b/>
          <w:i w:val="0"/>
          <w:iCs w:val="0"/>
        </w:rPr>
        <w:t>Perinete</w:t>
      </w:r>
      <w:proofErr w:type="spellEnd"/>
      <w:r w:rsidR="00653725" w:rsidRPr="00653725">
        <w:rPr>
          <w:rStyle w:val="nfase"/>
          <w:rFonts w:ascii="Calibri" w:hAnsi="Calibri" w:cs="Calibri"/>
          <w:b/>
          <w:i w:val="0"/>
          <w:iCs w:val="0"/>
        </w:rPr>
        <w:t>.</w:t>
      </w:r>
    </w:p>
    <w:p w:rsidR="008F3556" w:rsidRPr="00653725" w:rsidRDefault="00333738" w:rsidP="00E1127D">
      <w:pPr>
        <w:jc w:val="both"/>
        <w:rPr>
          <w:rFonts w:asciiTheme="minorHAnsi" w:hAnsiTheme="minorHAnsi" w:cstheme="minorHAnsi"/>
        </w:rPr>
      </w:pPr>
      <w:r w:rsidRPr="00653725">
        <w:rPr>
          <w:rFonts w:asciiTheme="minorHAnsi" w:hAnsiTheme="minorHAnsi" w:cstheme="minorHAnsi"/>
        </w:rPr>
        <w:t xml:space="preserve">Auto de Infração n. </w:t>
      </w:r>
      <w:r w:rsidR="00653725" w:rsidRPr="00653725">
        <w:rPr>
          <w:rStyle w:val="nfase"/>
          <w:rFonts w:ascii="Calibri" w:hAnsi="Calibri" w:cs="Calibri"/>
          <w:i w:val="0"/>
          <w:iCs w:val="0"/>
        </w:rPr>
        <w:t>116533, de 21/01/2008.</w:t>
      </w:r>
    </w:p>
    <w:p w:rsidR="00E1127D" w:rsidRPr="00653725" w:rsidRDefault="00E2064D" w:rsidP="000D6795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653725">
        <w:rPr>
          <w:rStyle w:val="nfase"/>
          <w:rFonts w:asciiTheme="minorHAnsi" w:hAnsiTheme="minorHAnsi" w:cstheme="minorHAnsi"/>
          <w:i w:val="0"/>
          <w:iCs w:val="0"/>
        </w:rPr>
        <w:t xml:space="preserve">Relator - </w:t>
      </w:r>
      <w:r w:rsidR="00653725" w:rsidRPr="00653725">
        <w:rPr>
          <w:rStyle w:val="nfase"/>
          <w:rFonts w:ascii="Calibri" w:hAnsi="Calibri" w:cs="Calibri"/>
          <w:i w:val="0"/>
          <w:iCs w:val="0"/>
        </w:rPr>
        <w:t>Augusto Cesar da Costa Castilho – IBAMA</w:t>
      </w:r>
    </w:p>
    <w:p w:rsidR="001A192A" w:rsidRPr="00653725" w:rsidRDefault="00E2064D" w:rsidP="000805B3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653725">
        <w:rPr>
          <w:rStyle w:val="nfase"/>
          <w:rFonts w:asciiTheme="minorHAnsi" w:hAnsiTheme="minorHAnsi" w:cstheme="minorHAnsi"/>
          <w:i w:val="0"/>
          <w:iCs w:val="0"/>
        </w:rPr>
        <w:t xml:space="preserve">Advogado - </w:t>
      </w:r>
      <w:proofErr w:type="spellStart"/>
      <w:r w:rsidR="00653725" w:rsidRPr="00653725">
        <w:rPr>
          <w:rStyle w:val="nfase"/>
          <w:rFonts w:ascii="Calibri" w:hAnsi="Calibri" w:cs="Calibri"/>
          <w:i w:val="0"/>
          <w:iCs w:val="0"/>
        </w:rPr>
        <w:t>Ayslan</w:t>
      </w:r>
      <w:proofErr w:type="spellEnd"/>
      <w:r w:rsidR="00653725" w:rsidRPr="00653725">
        <w:rPr>
          <w:rStyle w:val="nfase"/>
          <w:rFonts w:ascii="Calibri" w:hAnsi="Calibri" w:cs="Calibri"/>
          <w:i w:val="0"/>
          <w:iCs w:val="0"/>
        </w:rPr>
        <w:t xml:space="preserve"> Clayton Moraes – OAB/MT 8.377.</w:t>
      </w:r>
    </w:p>
    <w:p w:rsidR="0088080B" w:rsidRPr="00653725" w:rsidRDefault="00E00E91" w:rsidP="000D6795">
      <w:pPr>
        <w:jc w:val="both"/>
        <w:rPr>
          <w:rFonts w:asciiTheme="minorHAnsi" w:hAnsiTheme="minorHAnsi" w:cstheme="minorHAnsi"/>
        </w:rPr>
      </w:pPr>
      <w:r w:rsidRPr="00653725">
        <w:rPr>
          <w:rFonts w:asciiTheme="minorHAnsi" w:hAnsiTheme="minorHAnsi" w:cstheme="minorHAnsi"/>
        </w:rPr>
        <w:t>2</w:t>
      </w:r>
      <w:r w:rsidR="00E23E85" w:rsidRPr="00653725">
        <w:rPr>
          <w:rFonts w:asciiTheme="minorHAnsi" w:hAnsiTheme="minorHAnsi" w:cstheme="minorHAnsi"/>
        </w:rPr>
        <w:t>ª Junta de Julgamento de Recursos.</w:t>
      </w:r>
    </w:p>
    <w:p w:rsidR="00F10E19" w:rsidRPr="00653725" w:rsidRDefault="00653725" w:rsidP="000D6795">
      <w:pPr>
        <w:jc w:val="center"/>
        <w:rPr>
          <w:rFonts w:asciiTheme="minorHAnsi" w:hAnsiTheme="minorHAnsi" w:cstheme="minorHAnsi"/>
          <w:b/>
        </w:rPr>
      </w:pPr>
      <w:r w:rsidRPr="00653725">
        <w:rPr>
          <w:rFonts w:asciiTheme="minorHAnsi" w:hAnsiTheme="minorHAnsi" w:cstheme="minorHAnsi"/>
          <w:b/>
        </w:rPr>
        <w:t>410</w:t>
      </w:r>
      <w:r w:rsidR="00F10E19" w:rsidRPr="00653725">
        <w:rPr>
          <w:rFonts w:asciiTheme="minorHAnsi" w:hAnsiTheme="minorHAnsi" w:cstheme="minorHAnsi"/>
          <w:b/>
        </w:rPr>
        <w:t>/2021</w:t>
      </w:r>
    </w:p>
    <w:p w:rsidR="00653725" w:rsidRPr="00653725" w:rsidRDefault="00653725" w:rsidP="000D6795">
      <w:pPr>
        <w:jc w:val="center"/>
        <w:rPr>
          <w:rFonts w:asciiTheme="minorHAnsi" w:hAnsiTheme="minorHAnsi" w:cstheme="minorHAnsi"/>
          <w:b/>
        </w:rPr>
      </w:pPr>
    </w:p>
    <w:p w:rsidR="00653725" w:rsidRPr="00653725" w:rsidRDefault="00653725" w:rsidP="00653725">
      <w:pPr>
        <w:pStyle w:val="Subttulo"/>
        <w:jc w:val="both"/>
        <w:rPr>
          <w:rFonts w:ascii="Calibri" w:hAnsi="Calibri" w:cs="Calibri"/>
        </w:rPr>
      </w:pPr>
      <w:r w:rsidRPr="00653725">
        <w:rPr>
          <w:rStyle w:val="nfase"/>
          <w:rFonts w:ascii="Calibri" w:hAnsi="Calibri" w:cs="Calibri"/>
          <w:i w:val="0"/>
          <w:iCs w:val="0"/>
        </w:rPr>
        <w:t xml:space="preserve">Auto de Infração n° 116533, de 21/01/2008. Relatório Técnico n° 0083/2007 GGDC/SUDEC. Por fazer uso do fogo em vivos agropastoril em 1434,186 hectares dentro do APRT (área de propriedade rural total) e causa poluição conforme relatório técnico n° 0083/2007/66DC/SUDEC. Decisão Administrativa n° 283/SUNOR/SEMA/2017, de 21/02/2017, pela homologação do Auto de Infração n. 116533, de 21/01/2008, arbitrando multa de R$ 1.434.186,00 (um milhão quatrocentos e trinta e quatro mil, cento e oitenta e seis reais) com fulcro no artigo 40 do Decreto Federal 6514/2008. </w:t>
      </w:r>
      <w:r w:rsidRPr="00653725">
        <w:rPr>
          <w:rFonts w:ascii="Calibri" w:hAnsi="Calibri" w:cs="Calibri"/>
        </w:rPr>
        <w:t>Requer o recorrente que seja a reforma da Decisão Administrativa n° 613/SGPA/SEMA/2019, ora guerreada, para que este Conselho reconheço a existência de prescrição em absoluto nos presentes autos, por ser tratar de matéria de ordem pública, advinda de vício insanável/nulidade absoluta, podendo ser reconhecida até mesmo de ofício e a qualquer tempo, haja vista que a autuação ocorreu em 21/01/2008 e a decisão administrativa recorrível somente em 14/02/2017, superados os cinco anos estabelecidos pela lei, com a consequente nulidade da Decisão Administrativa n° 283/SUNOR/SEMA/2017, devendo, assim, ser extinto e arquivado o presente feito, com as medidas de cautela necessárias. Recurso provido.</w:t>
      </w:r>
    </w:p>
    <w:p w:rsidR="00E2064D" w:rsidRPr="00653725" w:rsidRDefault="00E2064D" w:rsidP="00E2064D"/>
    <w:p w:rsidR="00457649" w:rsidRPr="00653725" w:rsidRDefault="00270AA2" w:rsidP="008C596A">
      <w:pPr>
        <w:jc w:val="both"/>
        <w:rPr>
          <w:rFonts w:ascii="Calibri" w:hAnsi="Calibri" w:cs="Calibri"/>
        </w:rPr>
      </w:pPr>
      <w:r w:rsidRPr="00653725">
        <w:rPr>
          <w:rFonts w:asciiTheme="minorHAnsi" w:hAnsiTheme="minorHAnsi" w:cstheme="minorHAnsi"/>
          <w:color w:val="000000"/>
        </w:rPr>
        <w:t>Vistos, relatados e discu</w:t>
      </w:r>
      <w:r w:rsidR="004D280A" w:rsidRPr="00653725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653725">
        <w:rPr>
          <w:rFonts w:asciiTheme="minorHAnsi" w:hAnsiTheme="minorHAnsi" w:cstheme="minorHAnsi"/>
          <w:color w:val="000000"/>
        </w:rPr>
        <w:t>2</w:t>
      </w:r>
      <w:r w:rsidRPr="00653725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653725">
        <w:rPr>
          <w:rFonts w:asciiTheme="minorHAnsi" w:hAnsiTheme="minorHAnsi" w:cstheme="minorHAnsi"/>
          <w:color w:val="000000"/>
        </w:rPr>
        <w:t>Recursos</w:t>
      </w:r>
      <w:r w:rsidR="00DC0FEF" w:rsidRPr="00653725">
        <w:rPr>
          <w:rFonts w:asciiTheme="minorHAnsi" w:hAnsiTheme="minorHAnsi" w:cstheme="minorHAnsi"/>
          <w:color w:val="000000"/>
        </w:rPr>
        <w:t>,</w:t>
      </w:r>
      <w:r w:rsidR="001A192A" w:rsidRPr="00653725">
        <w:rPr>
          <w:rFonts w:asciiTheme="minorHAnsi" w:hAnsiTheme="minorHAnsi" w:cstheme="minorHAnsi"/>
          <w:color w:val="000000"/>
        </w:rPr>
        <w:t xml:space="preserve"> </w:t>
      </w:r>
      <w:r w:rsidR="00653725" w:rsidRPr="00653725">
        <w:rPr>
          <w:rFonts w:ascii="Calibri" w:hAnsi="Calibri" w:cs="Calibri"/>
        </w:rPr>
        <w:t>por unanimidade, dar provimento ao recurso interposto pelo recorrente, acol</w:t>
      </w:r>
      <w:r w:rsidR="007B1447">
        <w:rPr>
          <w:rFonts w:ascii="Calibri" w:hAnsi="Calibri" w:cs="Calibri"/>
        </w:rPr>
        <w:t xml:space="preserve">hendo o voto relator, pois </w:t>
      </w:r>
      <w:r w:rsidR="00653725" w:rsidRPr="00653725">
        <w:rPr>
          <w:rFonts w:ascii="Calibri" w:hAnsi="Calibri" w:cs="Calibri"/>
        </w:rPr>
        <w:t>evidenciamos que o auto de infração foi lavrado em 21/01/2008, sendo que consta no corpo do auto a</w:t>
      </w:r>
      <w:r w:rsidR="007A04F4">
        <w:rPr>
          <w:rFonts w:ascii="Calibri" w:hAnsi="Calibri" w:cs="Calibri"/>
        </w:rPr>
        <w:t xml:space="preserve"> informação de enviado por AR</w:t>
      </w:r>
      <w:bookmarkStart w:id="0" w:name="_GoBack"/>
      <w:bookmarkEnd w:id="0"/>
      <w:r w:rsidR="00653725" w:rsidRPr="00653725">
        <w:rPr>
          <w:rFonts w:ascii="Calibri" w:hAnsi="Calibri" w:cs="Calibri"/>
        </w:rPr>
        <w:t>, folha 02 do processo. Na folha 09 do processo consta a juntada do AR com a informação de não recebido (não procura</w:t>
      </w:r>
      <w:r w:rsidR="007B1447">
        <w:rPr>
          <w:rFonts w:ascii="Calibri" w:hAnsi="Calibri" w:cs="Calibri"/>
        </w:rPr>
        <w:t>do, folha 10). A publicação no Diário O</w:t>
      </w:r>
      <w:r w:rsidR="00653725" w:rsidRPr="00653725">
        <w:rPr>
          <w:rFonts w:ascii="Calibri" w:hAnsi="Calibri" w:cs="Calibri"/>
        </w:rPr>
        <w:t>ficial ocorreu apenas em 08/08/2016. Tais ocorrências demonstram cabalmente a ocorrência de prescrição da pretensão punitiva, pois entre a lavratura do auto de infração e a ciênci</w:t>
      </w:r>
      <w:r w:rsidR="007B1447">
        <w:rPr>
          <w:rFonts w:ascii="Calibri" w:hAnsi="Calibri" w:cs="Calibri"/>
        </w:rPr>
        <w:t>a da multa aplicada, passaram-se</w:t>
      </w:r>
      <w:r w:rsidR="00653725" w:rsidRPr="00653725">
        <w:rPr>
          <w:rFonts w:ascii="Calibri" w:hAnsi="Calibri" w:cs="Calibri"/>
        </w:rPr>
        <w:t xml:space="preserve"> mais de 8 anos, (lavratura feita em 21/01/2008; ciência em 08/08/2016). Decidiram pelo cancelamento do Auto de Infração n. 116533, de 21/01/2008, e, consequentemente o arquivamento do processo. </w:t>
      </w:r>
    </w:p>
    <w:p w:rsidR="00655CAF" w:rsidRPr="00653725" w:rsidRDefault="00655CAF" w:rsidP="00655CAF">
      <w:pPr>
        <w:jc w:val="both"/>
        <w:rPr>
          <w:rFonts w:asciiTheme="minorHAnsi" w:hAnsiTheme="minorHAnsi" w:cstheme="minorHAnsi"/>
        </w:rPr>
      </w:pPr>
      <w:r w:rsidRPr="00653725">
        <w:rPr>
          <w:rFonts w:asciiTheme="minorHAnsi" w:hAnsiTheme="minorHAnsi" w:cstheme="minorHAnsi"/>
        </w:rPr>
        <w:t>Presentes à votação os seguintes membros:</w:t>
      </w:r>
    </w:p>
    <w:p w:rsidR="00E00E91" w:rsidRPr="00653725" w:rsidRDefault="00E00E91" w:rsidP="00E00E91">
      <w:pPr>
        <w:jc w:val="both"/>
        <w:rPr>
          <w:rFonts w:asciiTheme="minorHAnsi" w:hAnsiTheme="minorHAnsi" w:cstheme="minorHAnsi"/>
          <w:b/>
        </w:rPr>
      </w:pPr>
      <w:r w:rsidRPr="00653725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653725">
        <w:rPr>
          <w:rFonts w:asciiTheme="minorHAnsi" w:hAnsiTheme="minorHAnsi" w:cstheme="minorHAnsi"/>
          <w:b/>
        </w:rPr>
        <w:t>Verhalen</w:t>
      </w:r>
      <w:proofErr w:type="spellEnd"/>
      <w:r w:rsidRPr="00653725">
        <w:rPr>
          <w:rFonts w:asciiTheme="minorHAnsi" w:hAnsiTheme="minorHAnsi" w:cstheme="minorHAnsi"/>
          <w:b/>
        </w:rPr>
        <w:t xml:space="preserve"> de Freitas</w:t>
      </w:r>
    </w:p>
    <w:p w:rsidR="00E00E91" w:rsidRPr="00653725" w:rsidRDefault="00E00E91" w:rsidP="00E00E91">
      <w:pPr>
        <w:jc w:val="both"/>
        <w:rPr>
          <w:rFonts w:asciiTheme="minorHAnsi" w:hAnsiTheme="minorHAnsi" w:cstheme="minorHAnsi"/>
        </w:rPr>
      </w:pPr>
      <w:r w:rsidRPr="00653725">
        <w:rPr>
          <w:rFonts w:asciiTheme="minorHAnsi" w:hAnsiTheme="minorHAnsi" w:cstheme="minorHAnsi"/>
        </w:rPr>
        <w:t>Representante da SEDUC.</w:t>
      </w:r>
    </w:p>
    <w:p w:rsidR="00457649" w:rsidRPr="00653725" w:rsidRDefault="00457649" w:rsidP="00E00E91">
      <w:pPr>
        <w:jc w:val="both"/>
        <w:rPr>
          <w:rFonts w:asciiTheme="minorHAnsi" w:hAnsiTheme="minorHAnsi" w:cstheme="minorHAnsi"/>
          <w:b/>
        </w:rPr>
      </w:pPr>
      <w:r w:rsidRPr="00653725">
        <w:rPr>
          <w:rFonts w:asciiTheme="minorHAnsi" w:hAnsiTheme="minorHAnsi" w:cstheme="minorHAnsi"/>
          <w:b/>
        </w:rPr>
        <w:t xml:space="preserve">Fabíola Laura Costa </w:t>
      </w:r>
    </w:p>
    <w:p w:rsidR="00E00E91" w:rsidRPr="00653725" w:rsidRDefault="00E00E91" w:rsidP="00E00E91">
      <w:pPr>
        <w:jc w:val="both"/>
        <w:rPr>
          <w:rFonts w:asciiTheme="minorHAnsi" w:hAnsiTheme="minorHAnsi" w:cstheme="minorHAnsi"/>
        </w:rPr>
      </w:pPr>
      <w:r w:rsidRPr="00653725">
        <w:rPr>
          <w:rFonts w:asciiTheme="minorHAnsi" w:hAnsiTheme="minorHAnsi" w:cstheme="minorHAnsi"/>
        </w:rPr>
        <w:t>Representante da FECOMÉRCIO</w:t>
      </w:r>
      <w:r w:rsidR="005D603F" w:rsidRPr="00653725">
        <w:rPr>
          <w:rFonts w:asciiTheme="minorHAnsi" w:hAnsiTheme="minorHAnsi" w:cstheme="minorHAnsi"/>
        </w:rPr>
        <w:t>.</w:t>
      </w:r>
    </w:p>
    <w:p w:rsidR="00457649" w:rsidRPr="00653725" w:rsidRDefault="00457649" w:rsidP="00E00E91">
      <w:pPr>
        <w:jc w:val="both"/>
        <w:rPr>
          <w:rFonts w:asciiTheme="minorHAnsi" w:hAnsiTheme="minorHAnsi" w:cstheme="minorHAnsi"/>
          <w:b/>
        </w:rPr>
      </w:pPr>
      <w:r w:rsidRPr="00653725">
        <w:rPr>
          <w:rFonts w:asciiTheme="minorHAnsi" w:hAnsiTheme="minorHAnsi" w:cstheme="minorHAnsi"/>
          <w:b/>
        </w:rPr>
        <w:t>William Khalil</w:t>
      </w:r>
    </w:p>
    <w:p w:rsidR="00457649" w:rsidRPr="00653725" w:rsidRDefault="00457649" w:rsidP="00E00E91">
      <w:pPr>
        <w:jc w:val="both"/>
        <w:rPr>
          <w:rFonts w:asciiTheme="minorHAnsi" w:hAnsiTheme="minorHAnsi" w:cstheme="minorHAnsi"/>
        </w:rPr>
      </w:pPr>
      <w:r w:rsidRPr="00653725">
        <w:rPr>
          <w:rFonts w:asciiTheme="minorHAnsi" w:hAnsiTheme="minorHAnsi" w:cstheme="minorHAnsi"/>
        </w:rPr>
        <w:t>Representante do CREA</w:t>
      </w:r>
      <w:r w:rsidR="005D603F" w:rsidRPr="00653725">
        <w:rPr>
          <w:rFonts w:asciiTheme="minorHAnsi" w:hAnsiTheme="minorHAnsi" w:cstheme="minorHAnsi"/>
        </w:rPr>
        <w:t>.</w:t>
      </w:r>
    </w:p>
    <w:p w:rsidR="00457649" w:rsidRPr="00653725" w:rsidRDefault="00457649" w:rsidP="00E00E91">
      <w:pPr>
        <w:jc w:val="both"/>
        <w:rPr>
          <w:rFonts w:asciiTheme="minorHAnsi" w:hAnsiTheme="minorHAnsi" w:cstheme="minorHAnsi"/>
          <w:b/>
        </w:rPr>
      </w:pPr>
      <w:r w:rsidRPr="00653725">
        <w:rPr>
          <w:rFonts w:asciiTheme="minorHAnsi" w:hAnsiTheme="minorHAnsi" w:cstheme="minorHAnsi"/>
          <w:b/>
        </w:rPr>
        <w:t>Gisele Gaudêncio Alves da Silva</w:t>
      </w:r>
    </w:p>
    <w:p w:rsidR="00457649" w:rsidRPr="00653725" w:rsidRDefault="00457649" w:rsidP="00E00E91">
      <w:pPr>
        <w:jc w:val="both"/>
        <w:rPr>
          <w:rFonts w:asciiTheme="minorHAnsi" w:hAnsiTheme="minorHAnsi" w:cstheme="minorHAnsi"/>
        </w:rPr>
      </w:pPr>
      <w:r w:rsidRPr="00653725">
        <w:rPr>
          <w:rFonts w:asciiTheme="minorHAnsi" w:hAnsiTheme="minorHAnsi" w:cstheme="minorHAnsi"/>
        </w:rPr>
        <w:t>Representante do ITEEC</w:t>
      </w:r>
      <w:r w:rsidR="005D603F" w:rsidRPr="00653725">
        <w:rPr>
          <w:rFonts w:asciiTheme="minorHAnsi" w:hAnsiTheme="minorHAnsi" w:cstheme="minorHAnsi"/>
        </w:rPr>
        <w:t>.</w:t>
      </w:r>
    </w:p>
    <w:p w:rsidR="00521AFD" w:rsidRPr="00653725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653725">
        <w:rPr>
          <w:rFonts w:asciiTheme="minorHAnsi" w:hAnsiTheme="minorHAnsi" w:cstheme="minorHAnsi"/>
        </w:rPr>
        <w:t xml:space="preserve">Cuiabá, 10 de dezembro </w:t>
      </w:r>
      <w:r w:rsidR="00E23E85" w:rsidRPr="00653725">
        <w:rPr>
          <w:rFonts w:asciiTheme="minorHAnsi" w:hAnsiTheme="minorHAnsi" w:cstheme="minorHAnsi"/>
        </w:rPr>
        <w:t>de 2021.</w:t>
      </w:r>
    </w:p>
    <w:p w:rsidR="00457649" w:rsidRPr="00653725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653725" w:rsidRDefault="00457649" w:rsidP="00457649">
      <w:pPr>
        <w:jc w:val="both"/>
        <w:rPr>
          <w:rFonts w:asciiTheme="minorHAnsi" w:hAnsiTheme="minorHAnsi" w:cstheme="minorHAnsi"/>
          <w:b/>
        </w:rPr>
      </w:pPr>
      <w:r w:rsidRPr="00653725">
        <w:rPr>
          <w:rFonts w:asciiTheme="minorHAnsi" w:hAnsiTheme="minorHAnsi" w:cstheme="minorHAnsi"/>
          <w:b/>
        </w:rPr>
        <w:t xml:space="preserve">          William Khalil</w:t>
      </w:r>
    </w:p>
    <w:p w:rsidR="00805DB0" w:rsidRPr="00653725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653725">
        <w:rPr>
          <w:rFonts w:asciiTheme="minorHAnsi" w:hAnsiTheme="minorHAnsi" w:cstheme="minorHAnsi"/>
          <w:b/>
        </w:rPr>
        <w:t xml:space="preserve">     </w:t>
      </w:r>
      <w:r w:rsidR="00E00E91" w:rsidRPr="00653725">
        <w:rPr>
          <w:rFonts w:asciiTheme="minorHAnsi" w:hAnsiTheme="minorHAnsi" w:cstheme="minorHAnsi"/>
          <w:b/>
        </w:rPr>
        <w:t>Presidente da 2</w:t>
      </w:r>
      <w:r w:rsidR="00E23E85" w:rsidRPr="00653725">
        <w:rPr>
          <w:rFonts w:asciiTheme="minorHAnsi" w:hAnsiTheme="minorHAnsi" w:cstheme="minorHAnsi"/>
          <w:b/>
        </w:rPr>
        <w:t>ª J.J.R.</w:t>
      </w:r>
    </w:p>
    <w:sectPr w:rsidR="00805DB0" w:rsidRPr="0065372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3725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4F4"/>
    <w:rsid w:val="007A0A9D"/>
    <w:rsid w:val="007A1514"/>
    <w:rsid w:val="007A360D"/>
    <w:rsid w:val="007A3824"/>
    <w:rsid w:val="007A6E53"/>
    <w:rsid w:val="007B0803"/>
    <w:rsid w:val="007B1447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4C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4A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23EF-2B9F-4786-81B7-1D70FF38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2021-12-17T16:22:00Z</dcterms:created>
  <dcterms:modified xsi:type="dcterms:W3CDTF">2021-12-22T00:11:00Z</dcterms:modified>
</cp:coreProperties>
</file>